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884" w:rsidRDefault="006F6884" w:rsidP="006F6884">
      <w:pPr>
        <w:pStyle w:val="Bezmezer"/>
        <w:jc w:val="center"/>
        <w:rPr>
          <w:b/>
          <w:i/>
          <w:sz w:val="28"/>
          <w:szCs w:val="28"/>
          <w:u w:val="single"/>
        </w:rPr>
      </w:pPr>
      <w:r>
        <w:rPr>
          <w:b/>
          <w:noProof/>
          <w:sz w:val="40"/>
          <w:szCs w:val="40"/>
          <w:lang w:eastAsia="cs-CZ"/>
        </w:rPr>
        <w:drawing>
          <wp:inline distT="0" distB="0" distL="0" distR="0">
            <wp:extent cx="5762625" cy="1257300"/>
            <wp:effectExtent l="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884" w:rsidRDefault="006F6884" w:rsidP="006F6884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6F6884" w:rsidTr="006F6884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F6884" w:rsidRDefault="006F68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F6884" w:rsidRDefault="006F688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6F6884" w:rsidTr="006F688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F6884" w:rsidRDefault="006F68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F6884" w:rsidRDefault="006F688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6F6884" w:rsidTr="006F688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F6884" w:rsidRDefault="006F68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F6884" w:rsidRDefault="006F688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VY_42_INOVACE_0614 Jednoduché úročení </w:t>
            </w:r>
          </w:p>
        </w:tc>
      </w:tr>
      <w:tr w:rsidR="006F6884" w:rsidTr="006F688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F6884" w:rsidRDefault="006F68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F6884" w:rsidRDefault="006F688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Posloupnosti</w:t>
            </w:r>
          </w:p>
        </w:tc>
      </w:tr>
      <w:tr w:rsidR="006F6884" w:rsidTr="006F688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F6884" w:rsidRDefault="006F68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F6884" w:rsidRDefault="006F688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ročník</w:t>
            </w:r>
          </w:p>
        </w:tc>
      </w:tr>
      <w:tr w:rsidR="006F6884" w:rsidTr="006F688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F6884" w:rsidRDefault="006F68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F6884" w:rsidRDefault="006F688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6F6884" w:rsidTr="006F688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F6884" w:rsidRDefault="006F68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F6884" w:rsidRDefault="002712FA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29.3.</w:t>
            </w:r>
            <w:r w:rsidR="006F6884">
              <w:rPr>
                <w:sz w:val="24"/>
                <w:szCs w:val="24"/>
              </w:rPr>
              <w:t>2014</w:t>
            </w:r>
            <w:proofErr w:type="gramEnd"/>
          </w:p>
        </w:tc>
      </w:tr>
      <w:tr w:rsidR="006F6884" w:rsidTr="006F688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F6884" w:rsidRDefault="006F68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F6884" w:rsidRDefault="006F688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Výpočet úroku z počátečního kapitálu</w:t>
            </w:r>
          </w:p>
        </w:tc>
      </w:tr>
      <w:tr w:rsidR="006F6884" w:rsidTr="006F6884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F6884" w:rsidRDefault="006F688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F6884" w:rsidRDefault="006F688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Prezentace použitím projektoru, společné řešení vzorového příkladu, samostatné řešení příkladu s možností kontroly postupu</w:t>
            </w:r>
          </w:p>
        </w:tc>
      </w:tr>
      <w:tr w:rsidR="006F6884" w:rsidTr="006F6884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F6884" w:rsidRDefault="006F688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6F6884" w:rsidRDefault="006F6884">
      <w:pPr>
        <w:rPr>
          <w:rFonts w:eastAsiaTheme="minorEastAsia"/>
          <w:sz w:val="48"/>
          <w:szCs w:val="48"/>
        </w:rPr>
      </w:pPr>
    </w:p>
    <w:p w:rsidR="006F6884" w:rsidRDefault="006F6884">
      <w:pPr>
        <w:rPr>
          <w:rFonts w:eastAsiaTheme="minorEastAsia"/>
          <w:sz w:val="48"/>
          <w:szCs w:val="48"/>
        </w:rPr>
      </w:pPr>
      <w:bookmarkStart w:id="0" w:name="_GoBack"/>
      <w:bookmarkEnd w:id="0"/>
    </w:p>
    <w:p w:rsidR="00727A1D" w:rsidRPr="002712FA" w:rsidRDefault="002712FA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JEDNODUCHÉ ÚROČENÍ</m:t>
          </m:r>
        </m:oMath>
      </m:oMathPara>
    </w:p>
    <w:p w:rsidR="00C7711E" w:rsidRPr="00C7711E" w:rsidRDefault="00C7711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Při 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j</m:t>
          </m:r>
          <m:bar>
            <m:bar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ednoduchém úročení</m:t>
              </m:r>
            </m:e>
          </m:bar>
          <m:r>
            <w:rPr>
              <w:rFonts w:ascii="Cambria Math" w:hAnsi="Cambria Math"/>
              <w:sz w:val="24"/>
              <w:szCs w:val="24"/>
            </w:rPr>
            <m:t xml:space="preserve"> se úroky počítají stále z počátečního kapitálu </m:t>
          </m:r>
        </m:oMath>
      </m:oMathPara>
    </w:p>
    <w:p w:rsidR="00C7711E" w:rsidRPr="00C7711E" w:rsidRDefault="002712F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z poskytnutého úvěru, z počátečního vkladu</m:t>
              </m:r>
            </m:e>
          </m:d>
          <m:r>
            <w:rPr>
              <w:rFonts w:ascii="Cambria Math" w:hAnsi="Cambria Math"/>
              <w:sz w:val="24"/>
              <w:szCs w:val="24"/>
            </w:rPr>
            <m:t>.</m:t>
          </m:r>
        </m:oMath>
      </m:oMathPara>
    </w:p>
    <w:p w:rsidR="00C7711E" w:rsidRDefault="002712FA">
      <w:pPr>
        <w:rPr>
          <w:rFonts w:eastAsiaTheme="minorEastAsia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=k∙i∙n∙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</w:rPr>
          <m:t>…….úrok po n letech při jednoduchém úročení</m:t>
        </m:r>
      </m:oMath>
      <w:r w:rsidR="00C7711E">
        <w:rPr>
          <w:rFonts w:eastAsiaTheme="minorEastAsia"/>
          <w:sz w:val="24"/>
          <w:szCs w:val="24"/>
        </w:rPr>
        <w:t xml:space="preserve">    </w:t>
      </w:r>
    </w:p>
    <w:p w:rsidR="00C7711E" w:rsidRPr="00C7711E" w:rsidRDefault="002712F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1+kin</m:t>
              </m:r>
            </m:e>
          </m:d>
          <m:r>
            <w:rPr>
              <w:rFonts w:ascii="Cambria Math" w:hAnsi="Cambria Math"/>
              <w:sz w:val="24"/>
              <w:szCs w:val="24"/>
            </w:rPr>
            <m:t>……kapitál po n letech při jednoduchém úročení</m:t>
          </m:r>
        </m:oMath>
      </m:oMathPara>
    </w:p>
    <w:p w:rsidR="00C7711E" w:rsidRPr="00C7711E" w:rsidRDefault="00C7711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k=zdaňovací koeficient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100-u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100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;kde u=daň z úroku v %</m:t>
          </m:r>
        </m:oMath>
      </m:oMathPara>
    </w:p>
    <w:p w:rsidR="00C7711E" w:rsidRPr="00A93A5F" w:rsidRDefault="00A93A5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i=úroková míra vyjádřená desetinným číslem</m:t>
          </m:r>
        </m:oMath>
      </m:oMathPara>
    </w:p>
    <w:p w:rsidR="00A93A5F" w:rsidRPr="00A93A5F" w:rsidRDefault="002712F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=počáteční kapitál (úvěr, vklad)</m:t>
          </m:r>
        </m:oMath>
      </m:oMathPara>
    </w:p>
    <w:p w:rsidR="00A93A5F" w:rsidRPr="00A93A5F" w:rsidRDefault="00A93A5F">
      <w:pPr>
        <w:rPr>
          <w:rFonts w:eastAsiaTheme="minorEastAsia"/>
          <w:sz w:val="20"/>
          <w:szCs w:val="2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n=počet let, po který se kapitál úročí </m:t>
          </m:r>
          <m:r>
            <w:rPr>
              <w:rFonts w:ascii="Cambria Math" w:hAnsi="Cambria Math"/>
              <w:sz w:val="20"/>
              <w:szCs w:val="20"/>
            </w:rPr>
            <m:t>(úročí se jedenkrát ročně, a to v den splatnosti)</m:t>
          </m:r>
        </m:oMath>
      </m:oMathPara>
    </w:p>
    <w:p w:rsidR="00A93A5F" w:rsidRDefault="00A93A5F">
      <w:pPr>
        <w:rPr>
          <w:rFonts w:eastAsiaTheme="minorEastAsia"/>
          <w:sz w:val="24"/>
          <w:szCs w:val="24"/>
        </w:rPr>
      </w:pPr>
    </w:p>
    <w:p w:rsidR="00A93A5F" w:rsidRPr="003C77B3" w:rsidRDefault="00A93A5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ZADÁNÍ</m:t>
          </m:r>
        </m:oMath>
      </m:oMathPara>
    </w:p>
    <w:p w:rsidR="003C77B3" w:rsidRPr="00A93A5F" w:rsidRDefault="003C77B3">
      <w:pPr>
        <w:rPr>
          <w:rFonts w:eastAsiaTheme="minorEastAsia"/>
          <w:sz w:val="24"/>
          <w:szCs w:val="24"/>
        </w:rPr>
      </w:pPr>
    </w:p>
    <w:p w:rsidR="00A93A5F" w:rsidRPr="00A93A5F" w:rsidRDefault="00A93A5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 Pan Jirák za depozitní certifikát na čtyři roky zaplatil 50 000Kč. Úroková míra </m:t>
          </m:r>
        </m:oMath>
      </m:oMathPara>
    </w:p>
    <w:p w:rsidR="00A93A5F" w:rsidRPr="00A93A5F" w:rsidRDefault="00A93A5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činila 3%, banka úročí jedenkrát ročně jednoduchým úročením. Daň z úroku </m:t>
          </m:r>
        </m:oMath>
      </m:oMathPara>
    </w:p>
    <w:p w:rsidR="00A93A5F" w:rsidRPr="003C77B3" w:rsidRDefault="00A93A5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byla 25 %. Kolik pan Jirák po čtyřech letech dostal?</m:t>
          </m:r>
        </m:oMath>
      </m:oMathPara>
    </w:p>
    <w:p w:rsidR="003C77B3" w:rsidRPr="00A93A5F" w:rsidRDefault="002712F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5" style="width:0;height:1.5pt" o:hralign="center" o:hrstd="t" o:hr="t" fillcolor="#aca899" stroked="f"/>
        </w:pict>
      </w:r>
    </w:p>
    <w:p w:rsidR="006676DD" w:rsidRPr="006676DD" w:rsidRDefault="006676DD" w:rsidP="006676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 Ke koupi vysněného automobilu chybí Pavlovi 45 000 Kč. Peníze si půjčí na jeden rok.</m:t>
          </m:r>
        </m:oMath>
      </m:oMathPara>
    </w:p>
    <w:p w:rsidR="006676DD" w:rsidRPr="006676DD" w:rsidRDefault="006676DD" w:rsidP="006676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Banka mu nabízí úvěr s úrokovou mírou 11,8 %, úrok připisuje jednou a to v den</m:t>
          </m:r>
        </m:oMath>
      </m:oMathPara>
    </w:p>
    <w:p w:rsidR="006676DD" w:rsidRPr="003C77B3" w:rsidRDefault="006676DD" w:rsidP="006676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splatnosti úvěru. Kolik Pavel bance splatí?</m:t>
          </m:r>
        </m:oMath>
      </m:oMathPara>
    </w:p>
    <w:p w:rsidR="003C77B3" w:rsidRPr="00A93A5F" w:rsidRDefault="002712FA" w:rsidP="006676DD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6" style="width:0;height:1.5pt" o:hralign="center" o:hrstd="t" o:hr="t" fillcolor="#aca899" stroked="f"/>
        </w:pict>
      </w:r>
    </w:p>
    <w:p w:rsidR="003C77B3" w:rsidRPr="008E128D" w:rsidRDefault="003C77B3" w:rsidP="003C77B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3.  Částka 1 800 000  Kč z prodeje domu byla uložena na účet s roční úrokovou mírou</m:t>
          </m:r>
        </m:oMath>
      </m:oMathPara>
    </w:p>
    <w:p w:rsidR="003C77B3" w:rsidRPr="008E128D" w:rsidRDefault="003C77B3" w:rsidP="003C77B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2 %, po roce byla úroková míra sníže</m:t>
          </m:r>
          <m:r>
            <w:rPr>
              <w:rFonts w:ascii="Cambria Math" w:eastAsiaTheme="minorEastAsia" w:hAnsi="Cambria Math"/>
              <w:sz w:val="24"/>
              <w:szCs w:val="24"/>
            </w:rPr>
            <m:t>na bankou na 1,8 %. Jaká částka bude na účtu</m:t>
          </m:r>
        </m:oMath>
      </m:oMathPara>
    </w:p>
    <w:p w:rsidR="003C77B3" w:rsidRPr="003C77B3" w:rsidRDefault="003C77B3" w:rsidP="003C77B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po pěti letech, je-li daň z úroku 15 % a  nebude se celých pět let z účtu vybírat?</m:t>
          </m:r>
        </m:oMath>
      </m:oMathPara>
    </w:p>
    <w:p w:rsidR="003C77B3" w:rsidRPr="008E128D" w:rsidRDefault="002712FA" w:rsidP="003C77B3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7" style="width:0;height:1.5pt" o:hralign="center" o:hrstd="t" o:hr="t" fillcolor="#aca899" stroked="f"/>
        </w:pict>
      </w:r>
    </w:p>
    <w:p w:rsidR="00A93A5F" w:rsidRDefault="00A93A5F">
      <w:pPr>
        <w:rPr>
          <w:rFonts w:eastAsiaTheme="minorEastAsia"/>
          <w:sz w:val="24"/>
          <w:szCs w:val="24"/>
        </w:rPr>
      </w:pPr>
    </w:p>
    <w:p w:rsidR="009019D4" w:rsidRDefault="00A93A5F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w:lastRenderedPageBreak/>
          <m:t xml:space="preserve">VÝSLEDKY </m:t>
        </m:r>
      </m:oMath>
      <w:r w:rsidR="006676DD" w:rsidRPr="006676DD">
        <w:rPr>
          <w:rFonts w:eastAsiaTheme="minorEastAsia"/>
          <w:sz w:val="24"/>
          <w:szCs w:val="24"/>
        </w:rPr>
        <w:t xml:space="preserve"> </w:t>
      </w:r>
    </w:p>
    <w:p w:rsidR="00A93A5F" w:rsidRPr="00A93A5F" w:rsidRDefault="006676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=54 000 Kč</m:t>
          </m:r>
        </m:oMath>
      </m:oMathPara>
    </w:p>
    <w:p w:rsidR="00A93A5F" w:rsidRPr="003C77B3" w:rsidRDefault="003C77B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=50 310 Kč</m:t>
          </m:r>
        </m:oMath>
      </m:oMathPara>
    </w:p>
    <w:p w:rsidR="009019D4" w:rsidRPr="009019D4" w:rsidRDefault="009019D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=1 830 600 Kč ;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=1 942 633 Kč</m:t>
          </m:r>
        </m:oMath>
      </m:oMathPara>
    </w:p>
    <w:p w:rsidR="009019D4" w:rsidRDefault="009019D4">
      <w:pPr>
        <w:rPr>
          <w:rFonts w:eastAsiaTheme="minorEastAsia"/>
          <w:sz w:val="24"/>
          <w:szCs w:val="24"/>
        </w:rPr>
      </w:pPr>
    </w:p>
    <w:p w:rsidR="00A93A5F" w:rsidRPr="00A93A5F" w:rsidRDefault="00A93A5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ŘEŠENÍ</m:t>
          </m:r>
        </m:oMath>
      </m:oMathPara>
    </w:p>
    <w:p w:rsidR="00A93A5F" w:rsidRPr="00A93A5F" w:rsidRDefault="00A93A5F" w:rsidP="00A93A5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 Pan Jirák za depozitní certifikát na čtyři roky zaplatil 50 000Kč. Úroková míra </m:t>
          </m:r>
        </m:oMath>
      </m:oMathPara>
    </w:p>
    <w:p w:rsidR="00A93A5F" w:rsidRPr="00A93A5F" w:rsidRDefault="00A93A5F" w:rsidP="00A93A5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činila 3%, banka úročí jedenkrát ročně jednoduchým úročením. Daň z úroku </m:t>
          </m:r>
        </m:oMath>
      </m:oMathPara>
    </w:p>
    <w:p w:rsidR="00A93A5F" w:rsidRPr="00A93A5F" w:rsidRDefault="00A93A5F" w:rsidP="00A93A5F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byla 25 %. Kolik pan Jirák po čtyřech letech dostal?</m:t>
          </m:r>
        </m:oMath>
      </m:oMathPara>
    </w:p>
    <w:p w:rsidR="006676DD" w:rsidRPr="006676DD" w:rsidRDefault="006676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=50 000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1+0,75∙0,03∙4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=50 000∙1,09=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54 500 Kč.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</m:oMath>
      </m:oMathPara>
    </w:p>
    <w:p w:rsidR="00A93A5F" w:rsidRPr="006676DD" w:rsidRDefault="006676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Pan Jirák za depozitní certifikát po čtyřech letech dostal 54 500 Kč.</m:t>
          </m:r>
        </m:oMath>
      </m:oMathPara>
    </w:p>
    <w:p w:rsidR="006676DD" w:rsidRDefault="002712F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8" style="width:0;height:1.5pt" o:hralign="center" o:hrstd="t" o:hr="t" fillcolor="#aca899" stroked="f"/>
        </w:pict>
      </w:r>
    </w:p>
    <w:p w:rsidR="006676DD" w:rsidRPr="006676DD" w:rsidRDefault="006676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 Ke koupi vysněného automobilu chybí Pavlovi 45 000 Kč. Peníze si půjčí na jeden rok.</m:t>
          </m:r>
        </m:oMath>
      </m:oMathPara>
    </w:p>
    <w:p w:rsidR="006676DD" w:rsidRPr="006676DD" w:rsidRDefault="006676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Banka mu nabízí úvěr s úrokovou mírou 11,8 %, úrok připisuje jednou a to v den</m:t>
          </m:r>
        </m:oMath>
      </m:oMathPara>
    </w:p>
    <w:p w:rsidR="006676DD" w:rsidRPr="006676DD" w:rsidRDefault="006676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splatnosti úvěru. Kolik Pavel bance splatí?</m:t>
          </m:r>
        </m:oMath>
      </m:oMathPara>
    </w:p>
    <w:p w:rsidR="008E128D" w:rsidRPr="008E128D" w:rsidRDefault="006676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1+kin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=45 000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1+1∙0,118∙1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</m:oMath>
      </m:oMathPara>
    </w:p>
    <w:p w:rsidR="006676DD" w:rsidRPr="008E128D" w:rsidRDefault="008E128D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=50 310 Kč</m:t>
          </m:r>
        </m:oMath>
      </m:oMathPara>
    </w:p>
    <w:p w:rsidR="008E128D" w:rsidRPr="008E128D" w:rsidRDefault="008E128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Pavel bance splatí 50 310 Kč.</m:t>
          </m:r>
        </m:oMath>
      </m:oMathPara>
    </w:p>
    <w:p w:rsidR="008E128D" w:rsidRDefault="002712F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9" style="width:0;height:1.5pt" o:hralign="center" o:hrstd="t" o:hr="t" fillcolor="#aca899" stroked="f"/>
        </w:pict>
      </w:r>
    </w:p>
    <w:p w:rsidR="008E128D" w:rsidRPr="008E128D" w:rsidRDefault="008E128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3.  Částka 1 800 000  Kč z prodeje domu byla uložena na účet s roční úrokovou mírou</m:t>
          </m:r>
        </m:oMath>
      </m:oMathPara>
    </w:p>
    <w:p w:rsidR="008E128D" w:rsidRPr="008E128D" w:rsidRDefault="008E128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2 %, po roce byla úroková míra snížena bankou na 1,8 %. Jaká částka bude na účtu</m:t>
          </m:r>
        </m:oMath>
      </m:oMathPara>
    </w:p>
    <w:p w:rsidR="008E128D" w:rsidRPr="008E128D" w:rsidRDefault="008E128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po pěti letech, je-li daň z úroku 15 % a  nebude se celých pět let z účtu vybírat?</m:t>
          </m:r>
        </m:oMath>
      </m:oMathPara>
    </w:p>
    <w:p w:rsidR="003C77B3" w:rsidRPr="003C77B3" w:rsidRDefault="008E128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=1 800 000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1+0,85∙0,02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=1 830 600 Kč    </m:t>
          </m:r>
        </m:oMath>
      </m:oMathPara>
    </w:p>
    <w:p w:rsidR="008E128D" w:rsidRPr="003C77B3" w:rsidRDefault="003C77B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1+0,85∙0,018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=1 830 600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1+0,85∙0,018</m:t>
              </m:r>
            </m:e>
          </m:d>
        </m:oMath>
      </m:oMathPara>
    </w:p>
    <w:p w:rsidR="003C77B3" w:rsidRPr="003C77B3" w:rsidRDefault="003C77B3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K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=1 942 633 Kč</m:t>
          </m:r>
        </m:oMath>
      </m:oMathPara>
    </w:p>
    <w:p w:rsidR="003C77B3" w:rsidRPr="003C77B3" w:rsidRDefault="003C77B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Po pěti letech bude na účtu 1 942 633 Kč.</m:t>
          </m:r>
        </m:oMath>
      </m:oMathPara>
    </w:p>
    <w:sectPr w:rsidR="003C77B3" w:rsidRPr="003C77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11E"/>
    <w:rsid w:val="00214379"/>
    <w:rsid w:val="002712FA"/>
    <w:rsid w:val="003C77B3"/>
    <w:rsid w:val="006676DD"/>
    <w:rsid w:val="006F6884"/>
    <w:rsid w:val="00727A1D"/>
    <w:rsid w:val="008E128D"/>
    <w:rsid w:val="009019D4"/>
    <w:rsid w:val="00A93A5F"/>
    <w:rsid w:val="00C77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7711E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77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711E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6F688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7711E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77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711E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6F68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5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603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4157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Vaicová</dc:creator>
  <cp:keywords/>
  <dc:description/>
  <cp:lastModifiedBy>Admin</cp:lastModifiedBy>
  <cp:revision>6</cp:revision>
  <dcterms:created xsi:type="dcterms:W3CDTF">2014-06-23T18:28:00Z</dcterms:created>
  <dcterms:modified xsi:type="dcterms:W3CDTF">2014-10-07T21:30:00Z</dcterms:modified>
</cp:coreProperties>
</file>